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AD" w:rsidRPr="005733AD" w:rsidRDefault="00D222CE" w:rsidP="005733AD">
      <w:pPr>
        <w:spacing w:after="150" w:line="33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kern w:val="36"/>
          <w:sz w:val="28"/>
          <w:szCs w:val="28"/>
          <w:lang w:eastAsia="ru-RU"/>
        </w:rPr>
      </w:pPr>
      <w:bookmarkStart w:id="0" w:name="_GoBack"/>
      <w:r w:rsidRPr="005733AD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kern w:val="36"/>
          <w:sz w:val="28"/>
          <w:szCs w:val="28"/>
          <w:lang w:eastAsia="ru-RU"/>
        </w:rPr>
        <w:t>Профилактика выпадения детей из окон</w:t>
      </w:r>
    </w:p>
    <w:bookmarkEnd w:id="0"/>
    <w:p w:rsidR="00D222CE" w:rsidRPr="005733AD" w:rsidRDefault="005733AD" w:rsidP="005733AD">
      <w:pPr>
        <w:spacing w:after="150" w:line="336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7A3B00"/>
          <w:spacing w:val="-10"/>
          <w:kern w:val="36"/>
          <w:sz w:val="28"/>
          <w:szCs w:val="28"/>
          <w:lang w:eastAsia="ru-RU"/>
        </w:rPr>
      </w:pPr>
      <w:r w:rsidRPr="005733A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733A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"http://dou30.vega-int.ru/wp-content/uploads/2018/07/%D0%9F%D0%BB%D0%B0%D0%BD-%D0%BC%D0%B5%D1%80%D0%BE%D0%BF%D1%80%D0%B8%D1%8F%D1%82%D0%B8%D0%B9-%D0%BF%D0%BE-%D0%BF%D1%80%D0%B5%D0%B4%D1%83%D0%BF</w:instrText>
      </w:r>
      <w:r w:rsidRPr="005733AD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%D1%80%D0%B5%D0%B6%D0%B4%D0%B5%D0%BD%D0%B8%D1%8E-%D0%B2%D1%8B%D0%BF%D0%B0%D0%B4%D0%B5%D0%BD%D0%B8%D1%8F-%D0%B4%D0%B5%D1%82%D0%B5%D0%B9-%D0%B8%D0%B7-%D0%BE%D0%BA%D0%BE%D0%BD.pdf" \t "_blank" </w:instrText>
      </w:r>
      <w:r w:rsidRPr="005733AD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D222CE" w:rsidRPr="00573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мероприятий по предупреждению выпадения детей из окон</w:t>
      </w:r>
      <w:r w:rsidRPr="00573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D222CE" w:rsidRPr="00573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="00D222CE"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информационный материал о необходимости принятия мер по исключению доступа детей к открытым окнам, об установках на стеклопакетах специальных ограничительных устройств, в уголках для родителей размещена информация на темы: «Не оставляйте маленького ребёнка одного», «</w:t>
      </w:r>
      <w:hyperlink r:id="rId4" w:tgtFrame="_blank" w:history="1">
        <w:r w:rsidR="00D222CE" w:rsidRPr="005733A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Открытое окно</w:t>
        </w:r>
      </w:hyperlink>
      <w:r w:rsidR="00D222CE"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«Как учить ребёнка дома правилам безопасности», «</w:t>
      </w:r>
      <w:hyperlink r:id="rId5" w:tgtFrame="_blank" w:history="1">
        <w:r w:rsidR="00D222CE" w:rsidRPr="005733A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Москитные сетки</w:t>
        </w:r>
      </w:hyperlink>
      <w:r w:rsidR="00D222CE"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 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Проведены групповые родительские собрания: «Не оставляйте детей дошкольного возраста без присмотра дома». Проведены коллективные и индивидуальные беседы с родителями, в которых обращалось внимание на необходимость соблюдения следующих правил безопасности: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Не оставлять малолетних детей без присмотра в помещении даже на короткий промежуток времени, где открыты окна.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 ставить возле окон предметы мебели, которые могут послужить для ребенка «ступенькой» на подоконник.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Находясь с ребенком около открытого окна, крепко фиксировать его, быть готовым к резким движениям малыша.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Не ставить ребенка на подоконник, не поощрять самостоятельного лазания на него, предупреждать даже попытки таких игр.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Никогда не рассчитывать на москитные сетки, они не выдержат веса даже самого маленького ребенка.</w:t>
      </w:r>
    </w:p>
    <w:p w:rsidR="00D222CE" w:rsidRPr="005733AD" w:rsidRDefault="00D222CE" w:rsidP="005733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Разработаны информационные буклеты для родителей: «Лето. 10 правил безопасности», «</w:t>
      </w:r>
      <w:hyperlink r:id="rId6" w:tgtFrame="_blank" w:history="1">
        <w:r w:rsidRPr="005733A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Безопасные окна</w:t>
        </w:r>
      </w:hyperlink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«Один дома», «</w:t>
      </w:r>
      <w:hyperlink r:id="rId7" w:tgtFrame="_blank" w:history="1">
        <w:r w:rsidRPr="005733A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Ребёнок в комнате — закрой окно</w:t>
        </w:r>
      </w:hyperlink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D222CE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формирования навыков безопасности у детей, воспитателями старших </w:t>
      </w:r>
      <w:proofErr w:type="gramStart"/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  проведена</w:t>
      </w:r>
      <w:proofErr w:type="gramEnd"/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викторина: «Берегите себя». Организован просмотр видеоматериалов, мультфильмов серии «Аркадий Паровозов спешит на помощь». Воспитателями групп организована работа книжной и методической выставки «Будь осторожен!».</w:t>
      </w:r>
    </w:p>
    <w:p w:rsidR="0092110D" w:rsidRPr="005733AD" w:rsidRDefault="00D222CE" w:rsidP="005733AD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воспитателями и помощниками воспитателей проведён </w:t>
      </w:r>
      <w:proofErr w:type="gramStart"/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инструктаж  о</w:t>
      </w:r>
      <w:proofErr w:type="gramEnd"/>
      <w:r w:rsidRPr="005733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правилах безопасности нахождения детей в дошкольном учреждении. Регулярно комиссией по охране труда проводятся рейды по осмотру здания ДОУ на наличие нарушений правил техники безопасности.</w:t>
      </w:r>
    </w:p>
    <w:sectPr w:rsidR="0092110D" w:rsidRPr="00573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96"/>
    <w:rsid w:val="005733AD"/>
    <w:rsid w:val="00584496"/>
    <w:rsid w:val="0092110D"/>
    <w:rsid w:val="00D2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E5CE"/>
  <w15:chartTrackingRefBased/>
  <w15:docId w15:val="{8F33F1AE-0951-4A2B-8D7A-FCBBFC74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u30.vega-int.ru/wp-content/uploads/2018/07/%D0%A0%D0%B5%D0%B1%D1%91%D0%BD%D0%BE%D0%BA-%D0%B2-%D0%BA%D0%BE%D0%BC%D0%BD%D0%B0%D1%82%D0%B5-%D0%B7%D0%B0%D0%BA%D1%80%D0%BE%D0%B9-%D0%BE%D0%BA%D0%BD%D0%B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30.vega-int.ru/wp-content/uploads/2018/07/%D0%91%D0%B5%D0%B7%D0%BE%D0%BF%D0%B0%D1%81%D0%BD%D1%8B%D0%B5-%D0%BE%D0%BA%D0%BD%D0%B0.pdf" TargetMode="External"/><Relationship Id="rId5" Type="http://schemas.openxmlformats.org/officeDocument/2006/relationships/hyperlink" Target="http://dou30.vega-int.ru/wp-content/uploads/2018/07/%D0%9C%D0%BE%D1%81%D0%BA%D0%B8%D1%82%D0%BD%D1%8B%D0%B5-%D1%81%D0%B5%D1%82%D0%BA%D0%B8.pdf" TargetMode="External"/><Relationship Id="rId4" Type="http://schemas.openxmlformats.org/officeDocument/2006/relationships/hyperlink" Target="http://dou30.vega-int.ru/wp-content/uploads/2018/07/%D0%9E%D1%82%D0%BA%D1%80%D1%8B%D1%82%D0%BE%D0%B5-%D0%BE%D0%BA%D0%BD%D0%B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481</Words>
  <Characters>2743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2021-04-29T17:28:00Z</dcterms:created>
  <dcterms:modified xsi:type="dcterms:W3CDTF">2021-04-29T17:41:00Z</dcterms:modified>
</cp:coreProperties>
</file>